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9E" w:rsidRPr="00B02E77" w:rsidRDefault="00D8459E" w:rsidP="00D8459E">
      <w:pPr>
        <w:pStyle w:val="1"/>
        <w:spacing w:before="0" w:beforeAutospacing="0" w:after="525" w:afterAutospacing="0"/>
        <w:jc w:val="both"/>
        <w:rPr>
          <w:sz w:val="28"/>
          <w:szCs w:val="28"/>
        </w:rPr>
      </w:pPr>
      <w:r w:rsidRPr="00B02E77">
        <w:rPr>
          <w:sz w:val="28"/>
          <w:szCs w:val="28"/>
        </w:rPr>
        <w:t>О внедрении обязательной цифровой маркировки для обуви, табачных изделий и лекарств</w:t>
      </w:r>
    </w:p>
    <w:p w:rsidR="00D8459E" w:rsidRPr="00B02E77" w:rsidRDefault="00D8459E" w:rsidP="00D8459E">
      <w:pPr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E77">
        <w:rPr>
          <w:rFonts w:ascii="Times New Roman" w:hAnsi="Times New Roman" w:cs="Times New Roman"/>
          <w:sz w:val="28"/>
          <w:szCs w:val="28"/>
        </w:rPr>
        <w:t xml:space="preserve">С 1 июля в России введена обязательная цифровая маркировка лекарств, обуви, сигарет и папирос. С этой даты продавать обувь и табачные изделия без кодов </w:t>
      </w:r>
      <w:proofErr w:type="spellStart"/>
      <w:r w:rsidRPr="00B02E77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B0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E77">
        <w:rPr>
          <w:rFonts w:ascii="Times New Roman" w:hAnsi="Times New Roman" w:cs="Times New Roman"/>
          <w:sz w:val="28"/>
          <w:szCs w:val="28"/>
        </w:rPr>
        <w:t>Matrix</w:t>
      </w:r>
      <w:proofErr w:type="spellEnd"/>
      <w:r w:rsidRPr="00B02E77">
        <w:rPr>
          <w:rFonts w:ascii="Times New Roman" w:hAnsi="Times New Roman" w:cs="Times New Roman"/>
          <w:sz w:val="28"/>
          <w:szCs w:val="28"/>
        </w:rPr>
        <w:t xml:space="preserve"> запрещено. Произведенные до 1 июля и не маркированные лекарственные препараты могут продаваться или использоваться до истечения срока годности.</w:t>
      </w:r>
    </w:p>
    <w:p w:rsidR="00D8459E" w:rsidRPr="00B02E77" w:rsidRDefault="00D8459E" w:rsidP="00D8459E">
      <w:pPr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E77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B0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E77">
        <w:rPr>
          <w:rFonts w:ascii="Times New Roman" w:hAnsi="Times New Roman" w:cs="Times New Roman"/>
          <w:sz w:val="28"/>
          <w:szCs w:val="28"/>
        </w:rPr>
        <w:t>Matrix</w:t>
      </w:r>
      <w:proofErr w:type="spellEnd"/>
      <w:r w:rsidRPr="00B02E77">
        <w:rPr>
          <w:rFonts w:ascii="Times New Roman" w:hAnsi="Times New Roman" w:cs="Times New Roman"/>
          <w:sz w:val="28"/>
          <w:szCs w:val="28"/>
        </w:rPr>
        <w:t xml:space="preserve"> код – это цифровой паспорт продукции, он уникален, наносится на каждую упаковку и позволяет проследить путь товара от производителя (или импортера) до покупателя с помощью цифровых технологий прослеживания. Цель системы – гарантировать приобретение качественного и легального товара, защитить интересы легального бизнеса и обеспечить безопасность потребителей.</w:t>
      </w:r>
    </w:p>
    <w:p w:rsidR="00D8459E" w:rsidRPr="00B02E77" w:rsidRDefault="00D8459E" w:rsidP="00D8459E">
      <w:pPr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E77">
        <w:rPr>
          <w:rFonts w:ascii="Times New Roman" w:hAnsi="Times New Roman" w:cs="Times New Roman"/>
          <w:sz w:val="28"/>
          <w:szCs w:val="28"/>
        </w:rPr>
        <w:t>Чтобы убедиться в легальности товара, нужно просканировать код маркировки с помощью приложения Честный ЗНАК. Оно доступно бесплатно для смартфонов на системе </w:t>
      </w:r>
      <w:proofErr w:type="spellStart"/>
      <w:r w:rsidRPr="00B02E77">
        <w:rPr>
          <w:rFonts w:ascii="Times New Roman" w:hAnsi="Times New Roman" w:cs="Times New Roman"/>
          <w:sz w:val="28"/>
          <w:szCs w:val="28"/>
        </w:rPr>
        <w:fldChar w:fldCharType="begin"/>
      </w:r>
      <w:r w:rsidRPr="00B02E77">
        <w:rPr>
          <w:rFonts w:ascii="Times New Roman" w:hAnsi="Times New Roman" w:cs="Times New Roman"/>
          <w:sz w:val="28"/>
          <w:szCs w:val="28"/>
        </w:rPr>
        <w:instrText xml:space="preserve"> HYPERLINK "https://apps.apple.com/ru/app/%D1%87%D0%B5%D1%81%D1%82%D0%BD%D1%8B%D0%B9-%D0%B7%D0%BD%D0%B0%D0%BA/id1400723804" </w:instrText>
      </w:r>
      <w:r w:rsidRPr="00B02E77">
        <w:rPr>
          <w:rFonts w:ascii="Times New Roman" w:hAnsi="Times New Roman" w:cs="Times New Roman"/>
          <w:sz w:val="28"/>
          <w:szCs w:val="28"/>
        </w:rPr>
        <w:fldChar w:fldCharType="separate"/>
      </w:r>
      <w:r w:rsidRPr="00B02E77">
        <w:rPr>
          <w:rStyle w:val="a3"/>
          <w:rFonts w:ascii="Times New Roman" w:hAnsi="Times New Roman" w:cs="Times New Roman"/>
          <w:sz w:val="28"/>
          <w:szCs w:val="28"/>
        </w:rPr>
        <w:t>iOS</w:t>
      </w:r>
      <w:proofErr w:type="spellEnd"/>
      <w:r w:rsidRPr="00B02E77">
        <w:rPr>
          <w:rFonts w:ascii="Times New Roman" w:hAnsi="Times New Roman" w:cs="Times New Roman"/>
          <w:sz w:val="28"/>
          <w:szCs w:val="28"/>
        </w:rPr>
        <w:fldChar w:fldCharType="end"/>
      </w:r>
      <w:hyperlink r:id="rId4" w:history="1">
        <w:r w:rsidRPr="00B02E77">
          <w:rPr>
            <w:rStyle w:val="a3"/>
            <w:rFonts w:ascii="Times New Roman" w:hAnsi="Times New Roman" w:cs="Times New Roman"/>
            <w:sz w:val="28"/>
            <w:szCs w:val="28"/>
          </w:rPr>
          <w:t> </w:t>
        </w:r>
      </w:hyperlink>
      <w:r w:rsidRPr="00B02E77">
        <w:rPr>
          <w:rFonts w:ascii="Times New Roman" w:hAnsi="Times New Roman" w:cs="Times New Roman"/>
          <w:sz w:val="28"/>
          <w:szCs w:val="28"/>
        </w:rPr>
        <w:t>и </w:t>
      </w:r>
      <w:proofErr w:type="spellStart"/>
      <w:r w:rsidRPr="00B02E77">
        <w:rPr>
          <w:rFonts w:ascii="Times New Roman" w:hAnsi="Times New Roman" w:cs="Times New Roman"/>
          <w:sz w:val="28"/>
          <w:szCs w:val="28"/>
        </w:rPr>
        <w:fldChar w:fldCharType="begin"/>
      </w:r>
      <w:r w:rsidRPr="00B02E77">
        <w:rPr>
          <w:rFonts w:ascii="Times New Roman" w:hAnsi="Times New Roman" w:cs="Times New Roman"/>
          <w:sz w:val="28"/>
          <w:szCs w:val="28"/>
        </w:rPr>
        <w:instrText xml:space="preserve"> HYPERLINK "https://play.google.com/store/apps/details?id=ru.crptech.mark&amp;hl=ru" </w:instrText>
      </w:r>
      <w:r w:rsidRPr="00B02E77">
        <w:rPr>
          <w:rFonts w:ascii="Times New Roman" w:hAnsi="Times New Roman" w:cs="Times New Roman"/>
          <w:sz w:val="28"/>
          <w:szCs w:val="28"/>
        </w:rPr>
        <w:fldChar w:fldCharType="separate"/>
      </w:r>
      <w:r w:rsidRPr="00B02E77">
        <w:rPr>
          <w:rStyle w:val="a3"/>
          <w:rFonts w:ascii="Times New Roman" w:hAnsi="Times New Roman" w:cs="Times New Roman"/>
          <w:sz w:val="28"/>
          <w:szCs w:val="28"/>
        </w:rPr>
        <w:t>Andriod</w:t>
      </w:r>
      <w:proofErr w:type="spellEnd"/>
      <w:r w:rsidRPr="00B02E77">
        <w:rPr>
          <w:rFonts w:ascii="Times New Roman" w:hAnsi="Times New Roman" w:cs="Times New Roman"/>
          <w:sz w:val="28"/>
          <w:szCs w:val="28"/>
        </w:rPr>
        <w:fldChar w:fldCharType="end"/>
      </w:r>
      <w:hyperlink r:id="rId5" w:history="1">
        <w:r w:rsidRPr="00B02E77">
          <w:rPr>
            <w:rStyle w:val="a3"/>
            <w:rFonts w:ascii="Times New Roman" w:hAnsi="Times New Roman" w:cs="Times New Roman"/>
            <w:sz w:val="28"/>
            <w:szCs w:val="28"/>
          </w:rPr>
          <w:t> </w:t>
        </w:r>
      </w:hyperlink>
      <w:r w:rsidRPr="00B02E77">
        <w:rPr>
          <w:rFonts w:ascii="Times New Roman" w:hAnsi="Times New Roman" w:cs="Times New Roman"/>
          <w:sz w:val="28"/>
          <w:szCs w:val="28"/>
        </w:rPr>
        <w:t>.</w:t>
      </w:r>
    </w:p>
    <w:p w:rsidR="00D8459E" w:rsidRPr="00B02E77" w:rsidRDefault="00D8459E" w:rsidP="00D8459E">
      <w:pPr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E77">
        <w:rPr>
          <w:rFonts w:ascii="Times New Roman" w:hAnsi="Times New Roman" w:cs="Times New Roman"/>
          <w:sz w:val="28"/>
          <w:szCs w:val="28"/>
        </w:rPr>
        <w:t>При сканировании покупатель получает подтверждение, легальный ли перед ним товар, информацию о производителе и сроке годности (для лекарственных препаратов). С помощью приложения можно сканировать также штрих-коды и кассовые чеки.</w:t>
      </w:r>
    </w:p>
    <w:p w:rsidR="00D8459E" w:rsidRPr="00B02E77" w:rsidRDefault="00D8459E" w:rsidP="00D8459E">
      <w:pPr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E77">
        <w:rPr>
          <w:rFonts w:ascii="Times New Roman" w:hAnsi="Times New Roman" w:cs="Times New Roman"/>
          <w:sz w:val="28"/>
          <w:szCs w:val="28"/>
        </w:rPr>
        <w:t>Такая система маркировки позволит поддержать развитие честной конкуренции и приведет к улучшению условий для ведения легального бизнеса. </w:t>
      </w:r>
    </w:p>
    <w:p w:rsidR="00D8459E" w:rsidRDefault="00D8459E" w:rsidP="00D8459E">
      <w:r w:rsidRPr="00B02E77">
        <w:rPr>
          <w:rFonts w:ascii="Times New Roman" w:hAnsi="Times New Roman" w:cs="Times New Roman"/>
          <w:sz w:val="28"/>
          <w:szCs w:val="28"/>
        </w:rPr>
        <w:t xml:space="preserve">В целях защиты своих прав потребители  могут обращаться за соответствующими разъяснениями в </w:t>
      </w:r>
      <w:hyperlink r:id="rId6" w:history="1">
        <w:r w:rsidRPr="00B02E77">
          <w:rPr>
            <w:rStyle w:val="a3"/>
            <w:rFonts w:ascii="Times New Roman" w:hAnsi="Times New Roman" w:cs="Times New Roman"/>
            <w:sz w:val="28"/>
            <w:szCs w:val="28"/>
          </w:rPr>
          <w:t>территориальный отдел</w:t>
        </w:r>
      </w:hyperlink>
      <w:r w:rsidRPr="00B02E77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Pr="00B02E7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02E77">
        <w:rPr>
          <w:rFonts w:ascii="Times New Roman" w:hAnsi="Times New Roman" w:cs="Times New Roman"/>
          <w:sz w:val="28"/>
          <w:szCs w:val="28"/>
        </w:rPr>
        <w:t xml:space="preserve"> по Красноярскому краю в г. Канске в рабочие дни по телефону 8(39161)22212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8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9E"/>
    <w:rsid w:val="00D8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D8F55-C7E8-4E1D-B377-BA568526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9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845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5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845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4.rospotrebnadzor.ru/about/structure/maps/" TargetMode="External"/><Relationship Id="rId5" Type="http://schemas.openxmlformats.org/officeDocument/2006/relationships/hyperlink" Target="https://play.google.com/store/apps/details?id=ru.crptech.mark&amp;hl=ru" TargetMode="External"/><Relationship Id="rId4" Type="http://schemas.openxmlformats.org/officeDocument/2006/relationships/hyperlink" Target="https://apps.apple.com/ru/app/%D1%87%D0%B5%D1%81%D1%82%D0%BD%D1%8B%D0%B9-%D0%B7%D0%BD%D0%B0%D0%BA/id1400723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2020-10-23T02:42:00Z</dcterms:created>
  <dcterms:modified xsi:type="dcterms:W3CDTF">2020-10-23T02:42:00Z</dcterms:modified>
</cp:coreProperties>
</file>